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6F" w:rsidRPr="008E2D25" w:rsidRDefault="006A0EAE">
      <w:pPr>
        <w:rPr>
          <w:b/>
        </w:rPr>
      </w:pPr>
      <w:proofErr w:type="spellStart"/>
      <w:r w:rsidRPr="008E2D25">
        <w:rPr>
          <w:b/>
        </w:rPr>
        <w:t>Patakon</w:t>
      </w:r>
      <w:proofErr w:type="spellEnd"/>
      <w:r w:rsidRPr="008E2D25">
        <w:rPr>
          <w:b/>
        </w:rPr>
        <w:t xml:space="preserve"> Tijdschrift over bakerfgoed: overzicht vanaf 2010</w:t>
      </w:r>
    </w:p>
    <w:p w:rsidR="006A0EAE" w:rsidRDefault="006A0EA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42"/>
        <w:gridCol w:w="1012"/>
        <w:gridCol w:w="2107"/>
        <w:gridCol w:w="4851"/>
      </w:tblGrid>
      <w:tr w:rsidR="006A0EAE" w:rsidTr="00B978F4">
        <w:tc>
          <w:tcPr>
            <w:tcW w:w="1242" w:type="dxa"/>
          </w:tcPr>
          <w:p w:rsidR="006A0EAE" w:rsidRDefault="006A0EAE">
            <w:r>
              <w:t>Jaar</w:t>
            </w:r>
          </w:p>
        </w:tc>
        <w:tc>
          <w:tcPr>
            <w:tcW w:w="1012" w:type="dxa"/>
          </w:tcPr>
          <w:p w:rsidR="006A0EAE" w:rsidRDefault="006A0EAE">
            <w:r>
              <w:t>Nummer</w:t>
            </w:r>
          </w:p>
        </w:tc>
        <w:tc>
          <w:tcPr>
            <w:tcW w:w="2107" w:type="dxa"/>
          </w:tcPr>
          <w:p w:rsidR="006A0EAE" w:rsidRDefault="006A0EAE">
            <w:r>
              <w:t xml:space="preserve">Jaargang </w:t>
            </w:r>
          </w:p>
        </w:tc>
        <w:tc>
          <w:tcPr>
            <w:tcW w:w="4851" w:type="dxa"/>
          </w:tcPr>
          <w:p w:rsidR="006A0EAE" w:rsidRDefault="006A0EAE">
            <w:r>
              <w:t>Titel</w:t>
            </w:r>
          </w:p>
        </w:tc>
      </w:tr>
      <w:tr w:rsidR="006A0EAE" w:rsidTr="00B978F4">
        <w:tc>
          <w:tcPr>
            <w:tcW w:w="1242" w:type="dxa"/>
          </w:tcPr>
          <w:p w:rsidR="006A0EAE" w:rsidRDefault="006A0EAE">
            <w:r>
              <w:t>2010</w:t>
            </w:r>
          </w:p>
        </w:tc>
        <w:tc>
          <w:tcPr>
            <w:tcW w:w="1012" w:type="dxa"/>
          </w:tcPr>
          <w:p w:rsidR="006A0EAE" w:rsidRDefault="006A0EAE">
            <w:r>
              <w:t>1</w:t>
            </w:r>
            <w:bookmarkStart w:id="0" w:name="_GoBack"/>
            <w:bookmarkEnd w:id="0"/>
          </w:p>
        </w:tc>
        <w:tc>
          <w:tcPr>
            <w:tcW w:w="2107" w:type="dxa"/>
          </w:tcPr>
          <w:p w:rsidR="006A0EAE" w:rsidRDefault="006A0EAE">
            <w:r>
              <w:t>1</w:t>
            </w:r>
          </w:p>
        </w:tc>
        <w:tc>
          <w:tcPr>
            <w:tcW w:w="4851" w:type="dxa"/>
          </w:tcPr>
          <w:p w:rsidR="006A0EAE" w:rsidRDefault="006A0EAE">
            <w:r>
              <w:t xml:space="preserve">40 jaar </w:t>
            </w:r>
            <w:proofErr w:type="spellStart"/>
            <w:r>
              <w:t>Kramikse</w:t>
            </w:r>
            <w:proofErr w:type="spellEnd"/>
          </w:p>
        </w:tc>
      </w:tr>
      <w:tr w:rsidR="006A0EAE" w:rsidTr="00B978F4">
        <w:tc>
          <w:tcPr>
            <w:tcW w:w="1242" w:type="dxa"/>
          </w:tcPr>
          <w:p w:rsidR="006A0EAE" w:rsidRDefault="006A0EAE">
            <w:r>
              <w:t>2010</w:t>
            </w:r>
          </w:p>
        </w:tc>
        <w:tc>
          <w:tcPr>
            <w:tcW w:w="1012" w:type="dxa"/>
          </w:tcPr>
          <w:p w:rsidR="006A0EAE" w:rsidRDefault="006A0EAE">
            <w:r>
              <w:t>2</w:t>
            </w:r>
          </w:p>
        </w:tc>
        <w:tc>
          <w:tcPr>
            <w:tcW w:w="2107" w:type="dxa"/>
          </w:tcPr>
          <w:p w:rsidR="006A0EAE" w:rsidRDefault="00B978F4">
            <w:r>
              <w:t>1</w:t>
            </w:r>
          </w:p>
        </w:tc>
        <w:tc>
          <w:tcPr>
            <w:tcW w:w="4851" w:type="dxa"/>
          </w:tcPr>
          <w:p w:rsidR="006A0EAE" w:rsidRDefault="006A0EAE">
            <w:r w:rsidRPr="00CE4AC7">
              <w:t>25 jaar Bakkerijmuseum in Veurne</w:t>
            </w:r>
            <w:r w:rsidR="00CE4AC7">
              <w:t xml:space="preserve"> </w:t>
            </w:r>
            <w:r w:rsidR="00CE4AC7" w:rsidRPr="00CE4AC7">
              <w:rPr>
                <w:sz w:val="18"/>
                <w:szCs w:val="18"/>
              </w:rPr>
              <w:t>(niet meer verkrijgbaar)</w:t>
            </w:r>
          </w:p>
        </w:tc>
      </w:tr>
      <w:tr w:rsidR="006A0EAE" w:rsidTr="00B978F4">
        <w:tc>
          <w:tcPr>
            <w:tcW w:w="1242" w:type="dxa"/>
          </w:tcPr>
          <w:p w:rsidR="006A0EAE" w:rsidRDefault="006A0EAE">
            <w:r>
              <w:t>2011</w:t>
            </w:r>
          </w:p>
        </w:tc>
        <w:tc>
          <w:tcPr>
            <w:tcW w:w="1012" w:type="dxa"/>
          </w:tcPr>
          <w:p w:rsidR="006A0EAE" w:rsidRDefault="00B978F4">
            <w:r>
              <w:t>1</w:t>
            </w:r>
          </w:p>
        </w:tc>
        <w:tc>
          <w:tcPr>
            <w:tcW w:w="2107" w:type="dxa"/>
          </w:tcPr>
          <w:p w:rsidR="006A0EAE" w:rsidRDefault="00B978F4">
            <w:r>
              <w:t>2</w:t>
            </w:r>
          </w:p>
        </w:tc>
        <w:tc>
          <w:tcPr>
            <w:tcW w:w="4851" w:type="dxa"/>
          </w:tcPr>
          <w:p w:rsidR="006A0EAE" w:rsidRDefault="00B978F4">
            <w:r>
              <w:t xml:space="preserve">Brood van </w:t>
            </w:r>
            <w:r w:rsidR="00615EF9">
              <w:t xml:space="preserve">de </w:t>
            </w:r>
            <w:proofErr w:type="spellStart"/>
            <w:r>
              <w:t>Coo</w:t>
            </w:r>
            <w:proofErr w:type="spellEnd"/>
          </w:p>
        </w:tc>
      </w:tr>
      <w:tr w:rsidR="006A0EAE" w:rsidTr="00B978F4">
        <w:tc>
          <w:tcPr>
            <w:tcW w:w="1242" w:type="dxa"/>
          </w:tcPr>
          <w:p w:rsidR="006A0EAE" w:rsidRDefault="006A0EAE">
            <w:r>
              <w:t>2011</w:t>
            </w:r>
          </w:p>
        </w:tc>
        <w:tc>
          <w:tcPr>
            <w:tcW w:w="1012" w:type="dxa"/>
          </w:tcPr>
          <w:p w:rsidR="006A0EAE" w:rsidRDefault="006A0EAE">
            <w:r>
              <w:t>2</w:t>
            </w:r>
          </w:p>
        </w:tc>
        <w:tc>
          <w:tcPr>
            <w:tcW w:w="2107" w:type="dxa"/>
          </w:tcPr>
          <w:p w:rsidR="006A0EAE" w:rsidRDefault="006A0EAE">
            <w:r>
              <w:t>2</w:t>
            </w:r>
          </w:p>
        </w:tc>
        <w:tc>
          <w:tcPr>
            <w:tcW w:w="4851" w:type="dxa"/>
          </w:tcPr>
          <w:p w:rsidR="006A0EAE" w:rsidRDefault="006A0EAE">
            <w:r>
              <w:t>De mooiste koekplanken</w:t>
            </w:r>
          </w:p>
        </w:tc>
      </w:tr>
      <w:tr w:rsidR="00B978F4" w:rsidTr="00B978F4">
        <w:tc>
          <w:tcPr>
            <w:tcW w:w="1242" w:type="dxa"/>
          </w:tcPr>
          <w:p w:rsidR="00B978F4" w:rsidRDefault="00B978F4">
            <w:r>
              <w:t>2011</w:t>
            </w:r>
          </w:p>
        </w:tc>
        <w:tc>
          <w:tcPr>
            <w:tcW w:w="1012" w:type="dxa"/>
          </w:tcPr>
          <w:p w:rsidR="00B978F4" w:rsidRDefault="00B978F4">
            <w:r>
              <w:t>2</w:t>
            </w:r>
          </w:p>
        </w:tc>
        <w:tc>
          <w:tcPr>
            <w:tcW w:w="2107" w:type="dxa"/>
          </w:tcPr>
          <w:p w:rsidR="00B978F4" w:rsidRDefault="00B978F4">
            <w:r>
              <w:t xml:space="preserve">Extra themanummer </w:t>
            </w:r>
          </w:p>
        </w:tc>
        <w:tc>
          <w:tcPr>
            <w:tcW w:w="4851" w:type="dxa"/>
          </w:tcPr>
          <w:p w:rsidR="00B978F4" w:rsidRDefault="00B978F4">
            <w:r>
              <w:t>Gekneed als Bakker. Bakkersgeneraties en hun geschiedenis</w:t>
            </w:r>
          </w:p>
        </w:tc>
      </w:tr>
      <w:tr w:rsidR="006A0EAE" w:rsidTr="00B978F4">
        <w:tc>
          <w:tcPr>
            <w:tcW w:w="1242" w:type="dxa"/>
          </w:tcPr>
          <w:p w:rsidR="006A0EAE" w:rsidRDefault="006A0EAE">
            <w:r>
              <w:t>2012</w:t>
            </w:r>
          </w:p>
        </w:tc>
        <w:tc>
          <w:tcPr>
            <w:tcW w:w="1012" w:type="dxa"/>
          </w:tcPr>
          <w:p w:rsidR="006A0EAE" w:rsidRDefault="006A0EAE">
            <w:r>
              <w:t>1</w:t>
            </w:r>
          </w:p>
        </w:tc>
        <w:tc>
          <w:tcPr>
            <w:tcW w:w="2107" w:type="dxa"/>
          </w:tcPr>
          <w:p w:rsidR="006A0EAE" w:rsidRDefault="00B978F4">
            <w:r>
              <w:t>3</w:t>
            </w:r>
          </w:p>
        </w:tc>
        <w:tc>
          <w:tcPr>
            <w:tcW w:w="4851" w:type="dxa"/>
          </w:tcPr>
          <w:p w:rsidR="006A0EAE" w:rsidRDefault="00B978F4">
            <w:r>
              <w:t>Onze Bv’s –Onze Bakkersvrouwen</w:t>
            </w:r>
          </w:p>
        </w:tc>
      </w:tr>
      <w:tr w:rsidR="006A0EAE" w:rsidTr="00B978F4">
        <w:tc>
          <w:tcPr>
            <w:tcW w:w="1242" w:type="dxa"/>
          </w:tcPr>
          <w:p w:rsidR="006A0EAE" w:rsidRDefault="006A0EAE">
            <w:r>
              <w:t>2012</w:t>
            </w:r>
          </w:p>
        </w:tc>
        <w:tc>
          <w:tcPr>
            <w:tcW w:w="1012" w:type="dxa"/>
          </w:tcPr>
          <w:p w:rsidR="006A0EAE" w:rsidRDefault="00B978F4">
            <w:r>
              <w:t>2</w:t>
            </w:r>
          </w:p>
        </w:tc>
        <w:tc>
          <w:tcPr>
            <w:tcW w:w="2107" w:type="dxa"/>
          </w:tcPr>
          <w:p w:rsidR="006A0EAE" w:rsidRDefault="00B978F4">
            <w:r>
              <w:t>3</w:t>
            </w:r>
          </w:p>
        </w:tc>
        <w:tc>
          <w:tcPr>
            <w:tcW w:w="4851" w:type="dxa"/>
          </w:tcPr>
          <w:p w:rsidR="006A0EAE" w:rsidRDefault="00B978F4">
            <w:r>
              <w:t>Zoete lekkernijen</w:t>
            </w:r>
            <w:r w:rsidR="00CE4AC7">
              <w:t xml:space="preserve"> </w:t>
            </w:r>
            <w:r w:rsidR="00CE4AC7" w:rsidRPr="00CE4AC7">
              <w:rPr>
                <w:sz w:val="18"/>
                <w:szCs w:val="18"/>
              </w:rPr>
              <w:t xml:space="preserve">(opgelet: vermelding verkeerde jaargang) </w:t>
            </w:r>
          </w:p>
        </w:tc>
      </w:tr>
      <w:tr w:rsidR="006A0EAE" w:rsidTr="00B978F4">
        <w:tc>
          <w:tcPr>
            <w:tcW w:w="1242" w:type="dxa"/>
          </w:tcPr>
          <w:p w:rsidR="006A0EAE" w:rsidRDefault="006A0EAE">
            <w:r>
              <w:t>2013</w:t>
            </w:r>
          </w:p>
        </w:tc>
        <w:tc>
          <w:tcPr>
            <w:tcW w:w="1012" w:type="dxa"/>
          </w:tcPr>
          <w:p w:rsidR="006A0EAE" w:rsidRDefault="00B978F4">
            <w:r>
              <w:t>1</w:t>
            </w:r>
          </w:p>
        </w:tc>
        <w:tc>
          <w:tcPr>
            <w:tcW w:w="2107" w:type="dxa"/>
          </w:tcPr>
          <w:p w:rsidR="006A0EAE" w:rsidRDefault="00B978F4">
            <w:r>
              <w:t>4</w:t>
            </w:r>
          </w:p>
        </w:tc>
        <w:tc>
          <w:tcPr>
            <w:tcW w:w="4851" w:type="dxa"/>
          </w:tcPr>
          <w:p w:rsidR="006A0EAE" w:rsidRDefault="00B978F4">
            <w:r>
              <w:t xml:space="preserve">Heiligen en Brood </w:t>
            </w:r>
          </w:p>
        </w:tc>
      </w:tr>
      <w:tr w:rsidR="006A0EAE" w:rsidTr="00B978F4">
        <w:tc>
          <w:tcPr>
            <w:tcW w:w="1242" w:type="dxa"/>
          </w:tcPr>
          <w:p w:rsidR="006A0EAE" w:rsidRDefault="006A0EAE">
            <w:r>
              <w:t>2013</w:t>
            </w:r>
          </w:p>
        </w:tc>
        <w:tc>
          <w:tcPr>
            <w:tcW w:w="1012" w:type="dxa"/>
          </w:tcPr>
          <w:p w:rsidR="006A0EAE" w:rsidRDefault="00B978F4">
            <w:r>
              <w:t>2</w:t>
            </w:r>
          </w:p>
        </w:tc>
        <w:tc>
          <w:tcPr>
            <w:tcW w:w="2107" w:type="dxa"/>
          </w:tcPr>
          <w:p w:rsidR="006A0EAE" w:rsidRDefault="00B978F4">
            <w:r>
              <w:t>4</w:t>
            </w:r>
          </w:p>
        </w:tc>
        <w:tc>
          <w:tcPr>
            <w:tcW w:w="4851" w:type="dxa"/>
          </w:tcPr>
          <w:p w:rsidR="006A0EAE" w:rsidRDefault="00B978F4">
            <w:r>
              <w:t>Koekje van eigen deeg</w:t>
            </w:r>
          </w:p>
        </w:tc>
      </w:tr>
      <w:tr w:rsidR="006A0EAE" w:rsidTr="00B978F4">
        <w:tc>
          <w:tcPr>
            <w:tcW w:w="1242" w:type="dxa"/>
          </w:tcPr>
          <w:p w:rsidR="006A0EAE" w:rsidRDefault="006A0EAE">
            <w:r>
              <w:t>2014</w:t>
            </w:r>
          </w:p>
        </w:tc>
        <w:tc>
          <w:tcPr>
            <w:tcW w:w="1012" w:type="dxa"/>
          </w:tcPr>
          <w:p w:rsidR="006A0EAE" w:rsidRDefault="006A0EAE">
            <w:r>
              <w:t>1</w:t>
            </w:r>
          </w:p>
        </w:tc>
        <w:tc>
          <w:tcPr>
            <w:tcW w:w="2107" w:type="dxa"/>
          </w:tcPr>
          <w:p w:rsidR="006A0EAE" w:rsidRDefault="006A0EAE">
            <w:r>
              <w:t>5</w:t>
            </w:r>
          </w:p>
        </w:tc>
        <w:tc>
          <w:tcPr>
            <w:tcW w:w="4851" w:type="dxa"/>
          </w:tcPr>
          <w:p w:rsidR="006A0EAE" w:rsidRDefault="006A0EAE">
            <w:r>
              <w:t xml:space="preserve">Het Dagelijks Brood tijdens de Eerste Wereldoorlog </w:t>
            </w:r>
          </w:p>
        </w:tc>
      </w:tr>
      <w:tr w:rsidR="006A0EAE" w:rsidTr="00B978F4">
        <w:tc>
          <w:tcPr>
            <w:tcW w:w="1242" w:type="dxa"/>
          </w:tcPr>
          <w:p w:rsidR="006A0EAE" w:rsidRDefault="006A0EAE">
            <w:r>
              <w:t>2014</w:t>
            </w:r>
          </w:p>
        </w:tc>
        <w:tc>
          <w:tcPr>
            <w:tcW w:w="1012" w:type="dxa"/>
          </w:tcPr>
          <w:p w:rsidR="006A0EAE" w:rsidRDefault="006A0EAE">
            <w:r>
              <w:t>2</w:t>
            </w:r>
          </w:p>
        </w:tc>
        <w:tc>
          <w:tcPr>
            <w:tcW w:w="2107" w:type="dxa"/>
          </w:tcPr>
          <w:p w:rsidR="006A0EAE" w:rsidRDefault="006A0EAE">
            <w:r>
              <w:t>5</w:t>
            </w:r>
          </w:p>
        </w:tc>
        <w:tc>
          <w:tcPr>
            <w:tcW w:w="4851" w:type="dxa"/>
          </w:tcPr>
          <w:p w:rsidR="006A0EAE" w:rsidRDefault="00B978F4">
            <w:r>
              <w:t>Over oorlogsbrood en kermislekkernijen</w:t>
            </w:r>
          </w:p>
        </w:tc>
      </w:tr>
      <w:tr w:rsidR="006A0EAE" w:rsidTr="00B978F4">
        <w:tc>
          <w:tcPr>
            <w:tcW w:w="1242" w:type="dxa"/>
          </w:tcPr>
          <w:p w:rsidR="006A0EAE" w:rsidRDefault="006A0EAE">
            <w:r>
              <w:t>2015</w:t>
            </w:r>
          </w:p>
        </w:tc>
        <w:tc>
          <w:tcPr>
            <w:tcW w:w="1012" w:type="dxa"/>
          </w:tcPr>
          <w:p w:rsidR="006A0EAE" w:rsidRDefault="00371B5C">
            <w:r>
              <w:t>1</w:t>
            </w:r>
          </w:p>
        </w:tc>
        <w:tc>
          <w:tcPr>
            <w:tcW w:w="2107" w:type="dxa"/>
          </w:tcPr>
          <w:p w:rsidR="006A0EAE" w:rsidRDefault="00DB1FF1">
            <w:r>
              <w:t>6</w:t>
            </w:r>
          </w:p>
        </w:tc>
        <w:tc>
          <w:tcPr>
            <w:tcW w:w="4851" w:type="dxa"/>
          </w:tcPr>
          <w:p w:rsidR="006A0EAE" w:rsidRDefault="00B978F4">
            <w:r>
              <w:t>COOL! Over koeltechnieken en ijslekkernijen in de bakkerij</w:t>
            </w:r>
          </w:p>
        </w:tc>
      </w:tr>
    </w:tbl>
    <w:p w:rsidR="006A0EAE" w:rsidRDefault="006A0EAE"/>
    <w:p w:rsidR="006A0EAE" w:rsidRDefault="00EC234A">
      <w:r>
        <w:t>Opmerkingen:</w:t>
      </w:r>
    </w:p>
    <w:p w:rsidR="00EC234A" w:rsidRDefault="00EC234A">
      <w:r>
        <w:t xml:space="preserve">Nummer ‘25 jaar Bakkerijmuseum in Veurne’ , nr.2, jrg.1, 2010 is niet meer verkrijgbaar. Dit nummer kan u online raadplegen via </w:t>
      </w:r>
      <w:hyperlink r:id="rId5" w:history="1">
        <w:r w:rsidRPr="00080FB0">
          <w:rPr>
            <w:rStyle w:val="Hyperlink"/>
          </w:rPr>
          <w:t>http://issuu.com/bakkerijmuseumveurne/docs</w:t>
        </w:r>
      </w:hyperlink>
      <w:r>
        <w:t xml:space="preserve"> .</w:t>
      </w:r>
    </w:p>
    <w:sectPr w:rsidR="00EC2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AE"/>
    <w:rsid w:val="00371B5C"/>
    <w:rsid w:val="00470B07"/>
    <w:rsid w:val="00615EF9"/>
    <w:rsid w:val="006A0EAE"/>
    <w:rsid w:val="0083416F"/>
    <w:rsid w:val="008E2D25"/>
    <w:rsid w:val="00AA353A"/>
    <w:rsid w:val="00B978F4"/>
    <w:rsid w:val="00CE4AC7"/>
    <w:rsid w:val="00DB1FF1"/>
    <w:rsid w:val="00EC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A0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C23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A0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C2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suu.com/bakkerijmuseumveurne/do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9</cp:revision>
  <cp:lastPrinted>2015-08-28T08:38:00Z</cp:lastPrinted>
  <dcterms:created xsi:type="dcterms:W3CDTF">2015-07-28T07:37:00Z</dcterms:created>
  <dcterms:modified xsi:type="dcterms:W3CDTF">2015-12-10T13:27:00Z</dcterms:modified>
</cp:coreProperties>
</file>